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F1A172" w14:textId="77777777" w:rsidR="00A411B9" w:rsidRPr="00EA2989" w:rsidRDefault="00A411B9" w:rsidP="00A411B9">
      <w:pPr>
        <w:jc w:val="both"/>
        <w:rPr>
          <w:rFonts w:cstheme="minorHAnsi"/>
          <w:b/>
          <w:bCs/>
        </w:rPr>
      </w:pPr>
      <w:bookmarkStart w:id="0" w:name="_Hlk110271292"/>
      <w:bookmarkEnd w:id="0"/>
      <w:r w:rsidRPr="00EA2989">
        <w:rPr>
          <w:rFonts w:cstheme="minorHAnsi"/>
          <w:b/>
          <w:bCs/>
        </w:rPr>
        <w:t xml:space="preserve">With respect to the details, we hereby bring to your notice that: </w:t>
      </w:r>
    </w:p>
    <w:p w14:paraId="1D0B142D" w14:textId="50FBD36B" w:rsidR="00303F1B" w:rsidRPr="00303F1B" w:rsidRDefault="00303F1B" w:rsidP="00303F1B">
      <w:pPr>
        <w:jc w:val="both"/>
        <w:rPr>
          <w:rFonts w:cstheme="minorHAnsi"/>
        </w:rPr>
      </w:pPr>
      <w:r w:rsidRPr="00303F1B">
        <w:rPr>
          <w:rFonts w:cstheme="minorHAnsi"/>
          <w:b/>
          <w:bCs/>
        </w:rPr>
        <w:t>Point A &amp; B-</w:t>
      </w:r>
      <w:r w:rsidR="00A411B9" w:rsidRPr="00303F1B">
        <w:rPr>
          <w:rFonts w:cstheme="minorHAnsi"/>
        </w:rPr>
        <w:t xml:space="preserve">A copy of location map is </w:t>
      </w:r>
      <w:r w:rsidRPr="00303F1B">
        <w:rPr>
          <w:rFonts w:cstheme="minorHAnsi"/>
        </w:rPr>
        <w:t xml:space="preserve">given below </w:t>
      </w:r>
      <w:r w:rsidR="00A411B9" w:rsidRPr="00303F1B">
        <w:rPr>
          <w:rFonts w:cstheme="minorHAnsi"/>
        </w:rPr>
        <w:t>wherein it is indicated that road marked in '</w:t>
      </w:r>
      <w:proofErr w:type="spellStart"/>
      <w:r w:rsidR="00A411B9" w:rsidRPr="00303F1B">
        <w:rPr>
          <w:rFonts w:cstheme="minorHAnsi"/>
        </w:rPr>
        <w:t>Blue'colour</w:t>
      </w:r>
      <w:proofErr w:type="spellEnd"/>
      <w:r w:rsidR="00A411B9" w:rsidRPr="00303F1B">
        <w:rPr>
          <w:rFonts w:cstheme="minorHAnsi"/>
        </w:rPr>
        <w:t xml:space="preserve"> is belongs to </w:t>
      </w:r>
      <w:r w:rsidR="007642D4">
        <w:rPr>
          <w:rFonts w:cstheme="minorHAnsi"/>
        </w:rPr>
        <w:t>Us</w:t>
      </w:r>
      <w:r w:rsidR="00A411B9" w:rsidRPr="00303F1B">
        <w:rPr>
          <w:rFonts w:cstheme="minorHAnsi"/>
        </w:rPr>
        <w:t xml:space="preserve"> and road marking in "Red' Colour is the village/District headquarters connecting roads expanded to the width of 10 </w:t>
      </w:r>
      <w:proofErr w:type="spellStart"/>
      <w:r w:rsidR="00A411B9" w:rsidRPr="00303F1B">
        <w:rPr>
          <w:rFonts w:cstheme="minorHAnsi"/>
        </w:rPr>
        <w:t>Mtr</w:t>
      </w:r>
      <w:proofErr w:type="spellEnd"/>
      <w:r w:rsidR="00A411B9" w:rsidRPr="00303F1B">
        <w:rPr>
          <w:rFonts w:cstheme="minorHAnsi"/>
        </w:rPr>
        <w:t xml:space="preserve"> where as our road in only 5 </w:t>
      </w:r>
      <w:proofErr w:type="spellStart"/>
      <w:r w:rsidR="00A411B9" w:rsidRPr="00303F1B">
        <w:rPr>
          <w:rFonts w:cstheme="minorHAnsi"/>
        </w:rPr>
        <w:t>Mtr</w:t>
      </w:r>
      <w:proofErr w:type="spellEnd"/>
      <w:r w:rsidR="00A411B9" w:rsidRPr="00303F1B">
        <w:rPr>
          <w:rFonts w:cstheme="minorHAnsi"/>
        </w:rPr>
        <w:t xml:space="preserve"> width</w:t>
      </w:r>
      <w:r w:rsidR="009C39AC">
        <w:rPr>
          <w:rFonts w:cstheme="minorHAnsi"/>
        </w:rPr>
        <w:t xml:space="preserve"> and with poor road maintenance</w:t>
      </w:r>
      <w:r w:rsidR="00A411B9" w:rsidRPr="00303F1B">
        <w:rPr>
          <w:rFonts w:cstheme="minorHAnsi"/>
        </w:rPr>
        <w:t>. Further those alternate roads are non-</w:t>
      </w:r>
      <w:proofErr w:type="spellStart"/>
      <w:r w:rsidR="00A411B9" w:rsidRPr="00303F1B">
        <w:rPr>
          <w:rFonts w:cstheme="minorHAnsi"/>
        </w:rPr>
        <w:t>tollable</w:t>
      </w:r>
      <w:proofErr w:type="spellEnd"/>
      <w:r w:rsidR="00A411B9" w:rsidRPr="00303F1B">
        <w:rPr>
          <w:rFonts w:cstheme="minorHAnsi"/>
        </w:rPr>
        <w:t xml:space="preserve"> and majority of the cement factories are located in those stretches. so that these factory vehicles are taking into those roads to fasten their travel which has immediate effect on our toll collection system</w:t>
      </w:r>
      <w:r w:rsidRPr="00303F1B">
        <w:rPr>
          <w:rFonts w:cstheme="minorHAnsi"/>
        </w:rPr>
        <w:t>:</w:t>
      </w:r>
    </w:p>
    <w:p w14:paraId="7DC16D83" w14:textId="3E2142C3" w:rsidR="00303F1B" w:rsidRPr="00303F1B" w:rsidRDefault="00303F1B" w:rsidP="00303F1B">
      <w:pPr>
        <w:jc w:val="both"/>
        <w:rPr>
          <w:rFonts w:cstheme="minorHAnsi"/>
        </w:rPr>
      </w:pPr>
      <w:r w:rsidRPr="00303F1B">
        <w:rPr>
          <w:noProof/>
        </w:rPr>
        <w:drawing>
          <wp:inline distT="0" distB="0" distL="0" distR="0" wp14:anchorId="0C01FA25" wp14:editId="755D54EF">
            <wp:extent cx="9646587" cy="4076700"/>
            <wp:effectExtent l="0" t="0" r="0" b="0"/>
            <wp:docPr id="2" name="Picture 1" descr="C:\Users\SPV\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PV\Desktop\Untitled.png"/>
                    <pic:cNvPicPr>
                      <a:picLocks noChangeAspect="1" noChangeArrowheads="1"/>
                    </pic:cNvPicPr>
                  </pic:nvPicPr>
                  <pic:blipFill>
                    <a:blip r:embed="rId5"/>
                    <a:srcRect/>
                    <a:stretch>
                      <a:fillRect/>
                    </a:stretch>
                  </pic:blipFill>
                  <pic:spPr bwMode="auto">
                    <a:xfrm>
                      <a:off x="0" y="0"/>
                      <a:ext cx="9646587" cy="4076700"/>
                    </a:xfrm>
                    <a:prstGeom prst="rect">
                      <a:avLst/>
                    </a:prstGeom>
                    <a:noFill/>
                    <a:ln w="9525">
                      <a:noFill/>
                      <a:miter lim="800000"/>
                      <a:headEnd/>
                      <a:tailEnd/>
                    </a:ln>
                  </pic:spPr>
                </pic:pic>
              </a:graphicData>
            </a:graphic>
          </wp:inline>
        </w:drawing>
      </w:r>
    </w:p>
    <w:p w14:paraId="009326F1" w14:textId="2003F70D" w:rsidR="00303F1B" w:rsidRPr="00303F1B" w:rsidRDefault="00303F1B" w:rsidP="00EA2989">
      <w:pPr>
        <w:pStyle w:val="ListParagraph"/>
        <w:numPr>
          <w:ilvl w:val="0"/>
          <w:numId w:val="1"/>
        </w:numPr>
        <w:spacing w:after="200" w:line="276" w:lineRule="auto"/>
        <w:ind w:left="360"/>
        <w:rPr>
          <w:rFonts w:cstheme="minorHAnsi"/>
          <w:b/>
        </w:rPr>
      </w:pPr>
      <w:r w:rsidRPr="00303F1B">
        <w:rPr>
          <w:rFonts w:cstheme="minorHAnsi"/>
          <w:b/>
        </w:rPr>
        <w:t xml:space="preserve">Gulbarga to </w:t>
      </w:r>
      <w:proofErr w:type="spellStart"/>
      <w:r w:rsidRPr="00303F1B">
        <w:rPr>
          <w:rFonts w:cstheme="minorHAnsi"/>
          <w:b/>
        </w:rPr>
        <w:t>Chittapur</w:t>
      </w:r>
      <w:proofErr w:type="spellEnd"/>
      <w:r w:rsidRPr="00303F1B">
        <w:rPr>
          <w:rFonts w:cstheme="minorHAnsi"/>
          <w:b/>
        </w:rPr>
        <w:t xml:space="preserve"> via SH-10 with </w:t>
      </w:r>
      <w:r w:rsidR="004170C5" w:rsidRPr="00303F1B">
        <w:rPr>
          <w:rFonts w:cstheme="minorHAnsi"/>
          <w:b/>
        </w:rPr>
        <w:t>Toll Road</w:t>
      </w:r>
      <w:r w:rsidRPr="00303F1B">
        <w:rPr>
          <w:rFonts w:cstheme="minorHAnsi"/>
          <w:b/>
        </w:rPr>
        <w:t xml:space="preserve"> distance is: 45.50 Km</w:t>
      </w:r>
    </w:p>
    <w:p w14:paraId="284991D7" w14:textId="09C399BD" w:rsidR="00303F1B" w:rsidRPr="00303F1B" w:rsidRDefault="00303F1B" w:rsidP="00EA2989">
      <w:pPr>
        <w:pStyle w:val="ListParagraph"/>
        <w:numPr>
          <w:ilvl w:val="0"/>
          <w:numId w:val="1"/>
        </w:numPr>
        <w:spacing w:after="200" w:line="276" w:lineRule="auto"/>
        <w:ind w:left="360"/>
        <w:rPr>
          <w:rFonts w:cstheme="minorHAnsi"/>
          <w:b/>
        </w:rPr>
      </w:pPr>
      <w:r w:rsidRPr="00303F1B">
        <w:rPr>
          <w:rFonts w:cstheme="minorHAnsi"/>
          <w:b/>
        </w:rPr>
        <w:t xml:space="preserve">Gulbarga to </w:t>
      </w:r>
      <w:proofErr w:type="spellStart"/>
      <w:r w:rsidRPr="00303F1B">
        <w:rPr>
          <w:rFonts w:cstheme="minorHAnsi"/>
          <w:b/>
        </w:rPr>
        <w:t>Chittapur</w:t>
      </w:r>
      <w:proofErr w:type="spellEnd"/>
      <w:r w:rsidRPr="00303F1B">
        <w:rPr>
          <w:rFonts w:cstheme="minorHAnsi"/>
          <w:b/>
        </w:rPr>
        <w:t xml:space="preserve"> via Shahabad </w:t>
      </w:r>
      <w:r w:rsidR="004170C5" w:rsidRPr="00303F1B">
        <w:rPr>
          <w:rFonts w:cstheme="minorHAnsi"/>
          <w:b/>
        </w:rPr>
        <w:t>non-Toll Road</w:t>
      </w:r>
      <w:r w:rsidRPr="00303F1B">
        <w:rPr>
          <w:rFonts w:cstheme="minorHAnsi"/>
          <w:b/>
        </w:rPr>
        <w:t xml:space="preserve"> distance is: 45.08 Km</w:t>
      </w:r>
    </w:p>
    <w:p w14:paraId="296CB7FB" w14:textId="2C2D6075" w:rsidR="00303F1B" w:rsidRPr="00303F1B" w:rsidRDefault="00303F1B" w:rsidP="00EA2989">
      <w:pPr>
        <w:pStyle w:val="ListParagraph"/>
        <w:numPr>
          <w:ilvl w:val="0"/>
          <w:numId w:val="1"/>
        </w:numPr>
        <w:spacing w:after="200" w:line="276" w:lineRule="auto"/>
        <w:ind w:left="360"/>
        <w:rPr>
          <w:rFonts w:cstheme="minorHAnsi"/>
          <w:b/>
        </w:rPr>
      </w:pPr>
      <w:r w:rsidRPr="00303F1B">
        <w:rPr>
          <w:rFonts w:cstheme="minorHAnsi"/>
          <w:b/>
        </w:rPr>
        <w:lastRenderedPageBreak/>
        <w:t xml:space="preserve">Gulbarga to Solapur Via SH-10 with </w:t>
      </w:r>
      <w:r w:rsidR="004170C5" w:rsidRPr="00303F1B">
        <w:rPr>
          <w:rFonts w:cstheme="minorHAnsi"/>
          <w:b/>
        </w:rPr>
        <w:t>Toll Road</w:t>
      </w:r>
      <w:r w:rsidRPr="00303F1B">
        <w:rPr>
          <w:rFonts w:cstheme="minorHAnsi"/>
          <w:b/>
        </w:rPr>
        <w:t xml:space="preserve"> distance is: 125 Kms </w:t>
      </w:r>
    </w:p>
    <w:p w14:paraId="4ADAD31D" w14:textId="77777777" w:rsidR="00303F1B" w:rsidRPr="00303F1B" w:rsidRDefault="00303F1B" w:rsidP="00EA2989">
      <w:pPr>
        <w:pStyle w:val="ListParagraph"/>
        <w:numPr>
          <w:ilvl w:val="0"/>
          <w:numId w:val="1"/>
        </w:numPr>
        <w:spacing w:after="200" w:line="276" w:lineRule="auto"/>
        <w:ind w:left="360"/>
        <w:rPr>
          <w:rFonts w:cstheme="minorHAnsi"/>
          <w:b/>
        </w:rPr>
      </w:pPr>
      <w:r w:rsidRPr="00303F1B">
        <w:rPr>
          <w:rFonts w:cstheme="minorHAnsi"/>
          <w:b/>
        </w:rPr>
        <w:t xml:space="preserve">Gulbarga to Solapur Via </w:t>
      </w:r>
      <w:proofErr w:type="spellStart"/>
      <w:r w:rsidRPr="00303F1B">
        <w:rPr>
          <w:rFonts w:cstheme="minorHAnsi"/>
          <w:b/>
        </w:rPr>
        <w:t>Dudhani</w:t>
      </w:r>
      <w:proofErr w:type="spellEnd"/>
      <w:r w:rsidRPr="00303F1B">
        <w:rPr>
          <w:rFonts w:cstheme="minorHAnsi"/>
          <w:b/>
        </w:rPr>
        <w:t xml:space="preserve">, </w:t>
      </w:r>
      <w:proofErr w:type="spellStart"/>
      <w:r w:rsidRPr="00303F1B">
        <w:rPr>
          <w:rFonts w:cstheme="minorHAnsi"/>
          <w:b/>
        </w:rPr>
        <w:t>Akkalkot</w:t>
      </w:r>
      <w:proofErr w:type="spellEnd"/>
      <w:r w:rsidRPr="00303F1B">
        <w:rPr>
          <w:rFonts w:cstheme="minorHAnsi"/>
          <w:b/>
        </w:rPr>
        <w:t xml:space="preserve"> non toll road distance is: 128.00 Km</w:t>
      </w:r>
    </w:p>
    <w:p w14:paraId="47E1E733" w14:textId="77777777" w:rsidR="00303F1B" w:rsidRPr="00303F1B" w:rsidRDefault="00303F1B" w:rsidP="00EA2989">
      <w:pPr>
        <w:pStyle w:val="ListParagraph"/>
        <w:numPr>
          <w:ilvl w:val="0"/>
          <w:numId w:val="2"/>
        </w:numPr>
        <w:spacing w:after="200" w:line="276" w:lineRule="auto"/>
        <w:ind w:left="1080"/>
        <w:rPr>
          <w:rFonts w:cstheme="minorHAnsi"/>
          <w:b/>
        </w:rPr>
      </w:pPr>
      <w:r w:rsidRPr="00303F1B">
        <w:rPr>
          <w:rFonts w:cstheme="minorHAnsi"/>
          <w:b/>
        </w:rPr>
        <w:t xml:space="preserve">No of Cement factories are located nearby Sedam, </w:t>
      </w:r>
      <w:proofErr w:type="spellStart"/>
      <w:r w:rsidRPr="00303F1B">
        <w:rPr>
          <w:rFonts w:cstheme="minorHAnsi"/>
          <w:b/>
        </w:rPr>
        <w:t>Chittapur</w:t>
      </w:r>
      <w:proofErr w:type="spellEnd"/>
      <w:r w:rsidRPr="00303F1B">
        <w:rPr>
          <w:rFonts w:cstheme="minorHAnsi"/>
          <w:b/>
        </w:rPr>
        <w:t xml:space="preserve"> &amp; Wadi.</w:t>
      </w:r>
    </w:p>
    <w:p w14:paraId="5DB26A1C" w14:textId="6309010A" w:rsidR="00303F1B" w:rsidRPr="00303F1B" w:rsidRDefault="00303F1B" w:rsidP="00EA2989">
      <w:pPr>
        <w:pStyle w:val="ListParagraph"/>
        <w:numPr>
          <w:ilvl w:val="0"/>
          <w:numId w:val="2"/>
        </w:numPr>
        <w:spacing w:after="200" w:line="276" w:lineRule="auto"/>
        <w:ind w:left="1080"/>
        <w:rPr>
          <w:rFonts w:cstheme="minorHAnsi"/>
          <w:b/>
        </w:rPr>
      </w:pPr>
      <w:r w:rsidRPr="00303F1B">
        <w:rPr>
          <w:rFonts w:cstheme="minorHAnsi"/>
          <w:b/>
        </w:rPr>
        <w:t xml:space="preserve">The maximum cement transports to Maharashtra via Gulbarga, </w:t>
      </w:r>
      <w:proofErr w:type="spellStart"/>
      <w:r w:rsidRPr="00303F1B">
        <w:rPr>
          <w:rFonts w:cstheme="minorHAnsi"/>
          <w:b/>
        </w:rPr>
        <w:t>Dudhani</w:t>
      </w:r>
      <w:proofErr w:type="spellEnd"/>
      <w:r w:rsidRPr="00303F1B">
        <w:rPr>
          <w:rFonts w:cstheme="minorHAnsi"/>
          <w:b/>
        </w:rPr>
        <w:t xml:space="preserve">, </w:t>
      </w:r>
      <w:proofErr w:type="spellStart"/>
      <w:r w:rsidRPr="00303F1B">
        <w:rPr>
          <w:rFonts w:cstheme="minorHAnsi"/>
          <w:b/>
        </w:rPr>
        <w:t>Akkalkot</w:t>
      </w:r>
      <w:proofErr w:type="spellEnd"/>
      <w:r w:rsidRPr="00303F1B">
        <w:rPr>
          <w:rFonts w:cstheme="minorHAnsi"/>
          <w:b/>
        </w:rPr>
        <w:t xml:space="preserve"> &amp; </w:t>
      </w:r>
      <w:proofErr w:type="spellStart"/>
      <w:r w:rsidRPr="00303F1B">
        <w:rPr>
          <w:rFonts w:cstheme="minorHAnsi"/>
          <w:b/>
        </w:rPr>
        <w:t>Sloapur</w:t>
      </w:r>
      <w:proofErr w:type="spellEnd"/>
      <w:r w:rsidRPr="00303F1B">
        <w:rPr>
          <w:rFonts w:cstheme="minorHAnsi"/>
          <w:b/>
        </w:rPr>
        <w:t xml:space="preserve"> road.</w:t>
      </w:r>
    </w:p>
    <w:p w14:paraId="225824C3" w14:textId="4E3ECC7E" w:rsidR="00A411B9" w:rsidRPr="00303F1B" w:rsidRDefault="00303F1B" w:rsidP="00A411B9">
      <w:pPr>
        <w:jc w:val="both"/>
        <w:rPr>
          <w:rFonts w:cstheme="minorHAnsi"/>
        </w:rPr>
      </w:pPr>
      <w:r w:rsidRPr="00303F1B">
        <w:rPr>
          <w:rFonts w:cstheme="minorHAnsi"/>
          <w:b/>
          <w:bCs/>
        </w:rPr>
        <w:t>Point C-</w:t>
      </w:r>
      <w:r w:rsidR="00A411B9" w:rsidRPr="00303F1B">
        <w:rPr>
          <w:rFonts w:cstheme="minorHAnsi"/>
        </w:rPr>
        <w:t xml:space="preserve"> Presently fast tag system is not in place at project. However, we have taken the quote from the service provider and submitted to the bank for allocating the funds but no initiation from lenders. </w:t>
      </w:r>
    </w:p>
    <w:p w14:paraId="09EB8F97" w14:textId="733D154D" w:rsidR="00A411B9" w:rsidRPr="00303F1B" w:rsidRDefault="00303F1B" w:rsidP="00A411B9">
      <w:pPr>
        <w:jc w:val="both"/>
        <w:rPr>
          <w:rFonts w:cstheme="minorHAnsi"/>
        </w:rPr>
      </w:pPr>
      <w:r w:rsidRPr="00303F1B">
        <w:rPr>
          <w:rFonts w:cstheme="minorHAnsi"/>
          <w:b/>
          <w:bCs/>
        </w:rPr>
        <w:t xml:space="preserve">Point </w:t>
      </w:r>
      <w:r>
        <w:rPr>
          <w:rFonts w:cstheme="minorHAnsi"/>
          <w:b/>
          <w:bCs/>
        </w:rPr>
        <w:t>D</w:t>
      </w:r>
      <w:r w:rsidRPr="00303F1B">
        <w:rPr>
          <w:rFonts w:cstheme="minorHAnsi"/>
          <w:b/>
          <w:bCs/>
        </w:rPr>
        <w:t>-</w:t>
      </w:r>
      <w:r w:rsidR="00A411B9" w:rsidRPr="00303F1B">
        <w:rPr>
          <w:rFonts w:cstheme="minorHAnsi"/>
        </w:rPr>
        <w:t xml:space="preserve"> Presently we are getting the toll collection of </w:t>
      </w:r>
      <w:r w:rsidR="009022FB">
        <w:rPr>
          <w:rFonts w:cstheme="minorHAnsi"/>
        </w:rPr>
        <w:t xml:space="preserve">Rs. </w:t>
      </w:r>
      <w:r w:rsidR="00A411B9" w:rsidRPr="00303F1B">
        <w:rPr>
          <w:rFonts w:cstheme="minorHAnsi"/>
        </w:rPr>
        <w:t xml:space="preserve">5.00 lakhs to </w:t>
      </w:r>
      <w:r w:rsidR="009022FB">
        <w:rPr>
          <w:rFonts w:cstheme="minorHAnsi"/>
        </w:rPr>
        <w:t>Rs. 5.50</w:t>
      </w:r>
      <w:r w:rsidR="00A411B9" w:rsidRPr="00303F1B">
        <w:rPr>
          <w:rFonts w:cstheme="minorHAnsi"/>
        </w:rPr>
        <w:t xml:space="preserve"> lakhs per day. </w:t>
      </w:r>
    </w:p>
    <w:p w14:paraId="2CF04430" w14:textId="6E99234D" w:rsidR="00A411B9" w:rsidRPr="00303F1B" w:rsidRDefault="00303F1B" w:rsidP="00A411B9">
      <w:pPr>
        <w:jc w:val="both"/>
        <w:rPr>
          <w:rFonts w:cstheme="minorHAnsi"/>
        </w:rPr>
      </w:pPr>
      <w:r w:rsidRPr="00303F1B">
        <w:rPr>
          <w:rFonts w:cstheme="minorHAnsi"/>
          <w:b/>
          <w:bCs/>
        </w:rPr>
        <w:t xml:space="preserve">Point </w:t>
      </w:r>
      <w:r>
        <w:rPr>
          <w:rFonts w:cstheme="minorHAnsi"/>
          <w:b/>
          <w:bCs/>
        </w:rPr>
        <w:t>E</w:t>
      </w:r>
      <w:r w:rsidRPr="00303F1B">
        <w:rPr>
          <w:rFonts w:cstheme="minorHAnsi"/>
          <w:b/>
          <w:bCs/>
        </w:rPr>
        <w:t>-</w:t>
      </w:r>
      <w:r w:rsidR="00A411B9" w:rsidRPr="00303F1B">
        <w:rPr>
          <w:rFonts w:cstheme="minorHAnsi"/>
        </w:rPr>
        <w:t xml:space="preserve">We bring your kind notice that recently the National Highway Authority of India has called for and allotted the following new tenders on 31.03.2022 for construction of new roads under HAM mode of execution: </w:t>
      </w:r>
    </w:p>
    <w:p w14:paraId="18749EFC" w14:textId="6EB05E28" w:rsidR="00A411B9" w:rsidRPr="00303F1B" w:rsidRDefault="00A411B9" w:rsidP="00A411B9">
      <w:pPr>
        <w:jc w:val="both"/>
        <w:rPr>
          <w:rFonts w:cstheme="minorHAnsi"/>
        </w:rPr>
      </w:pPr>
      <w:r w:rsidRPr="00303F1B">
        <w:rPr>
          <w:rFonts w:cstheme="minorHAnsi"/>
        </w:rPr>
        <w:t xml:space="preserve">1. 6 </w:t>
      </w:r>
      <w:r w:rsidR="004170C5" w:rsidRPr="00303F1B">
        <w:rPr>
          <w:rFonts w:cstheme="minorHAnsi"/>
        </w:rPr>
        <w:t>lanes</w:t>
      </w:r>
      <w:r w:rsidRPr="00303F1B">
        <w:rPr>
          <w:rFonts w:cstheme="minorHAnsi"/>
        </w:rPr>
        <w:t xml:space="preserve"> of MH/KN Border (</w:t>
      </w:r>
      <w:proofErr w:type="spellStart"/>
      <w:r w:rsidRPr="00303F1B">
        <w:rPr>
          <w:rFonts w:cstheme="minorHAnsi"/>
        </w:rPr>
        <w:t>Nimabal</w:t>
      </w:r>
      <w:proofErr w:type="spellEnd"/>
      <w:r w:rsidRPr="00303F1B">
        <w:rPr>
          <w:rFonts w:cstheme="minorHAnsi"/>
        </w:rPr>
        <w:t xml:space="preserve"> Village) to KN/TS Border (</w:t>
      </w:r>
      <w:proofErr w:type="spellStart"/>
      <w:r w:rsidRPr="00303F1B">
        <w:rPr>
          <w:rFonts w:cstheme="minorHAnsi"/>
        </w:rPr>
        <w:t>Singnodie</w:t>
      </w:r>
      <w:proofErr w:type="spellEnd"/>
      <w:r w:rsidRPr="00303F1B">
        <w:rPr>
          <w:rFonts w:cstheme="minorHAnsi"/>
        </w:rPr>
        <w:t xml:space="preserve"> Village) from /km. 26.000 to Km. 97.000 in </w:t>
      </w:r>
      <w:r w:rsidR="00B26C4D" w:rsidRPr="00303F1B">
        <w:rPr>
          <w:rFonts w:cstheme="minorHAnsi"/>
        </w:rPr>
        <w:t>Gulbarga</w:t>
      </w:r>
      <w:r w:rsidRPr="00303F1B">
        <w:rPr>
          <w:rFonts w:cstheme="minorHAnsi"/>
        </w:rPr>
        <w:t xml:space="preserve"> of NH-150C (</w:t>
      </w:r>
      <w:proofErr w:type="spellStart"/>
      <w:r w:rsidRPr="00303F1B">
        <w:rPr>
          <w:rFonts w:cstheme="minorHAnsi"/>
        </w:rPr>
        <w:t>Pkg</w:t>
      </w:r>
      <w:proofErr w:type="spellEnd"/>
      <w:r w:rsidRPr="00303F1B">
        <w:rPr>
          <w:rFonts w:cstheme="minorHAnsi"/>
        </w:rPr>
        <w:t xml:space="preserve">-II) for an amount of 1,437.72 crores to PNC Infratech Pvt Ltd and </w:t>
      </w:r>
    </w:p>
    <w:p w14:paraId="4D03F034" w14:textId="4044B6DE" w:rsidR="00A411B9" w:rsidRPr="00303F1B" w:rsidRDefault="00A411B9" w:rsidP="00A411B9">
      <w:pPr>
        <w:jc w:val="both"/>
        <w:rPr>
          <w:rFonts w:cstheme="minorHAnsi"/>
        </w:rPr>
      </w:pPr>
      <w:r w:rsidRPr="00303F1B">
        <w:rPr>
          <w:rFonts w:cstheme="minorHAnsi"/>
        </w:rPr>
        <w:t xml:space="preserve">2. 6 </w:t>
      </w:r>
      <w:r w:rsidR="004170C5" w:rsidRPr="00303F1B">
        <w:rPr>
          <w:rFonts w:cstheme="minorHAnsi"/>
        </w:rPr>
        <w:t>lanes</w:t>
      </w:r>
      <w:r w:rsidRPr="00303F1B">
        <w:rPr>
          <w:rFonts w:cstheme="minorHAnsi"/>
        </w:rPr>
        <w:t xml:space="preserve"> of MH/KN Border (</w:t>
      </w:r>
      <w:proofErr w:type="spellStart"/>
      <w:r w:rsidRPr="00303F1B">
        <w:rPr>
          <w:rFonts w:cstheme="minorHAnsi"/>
        </w:rPr>
        <w:t>Nimabal</w:t>
      </w:r>
      <w:proofErr w:type="spellEnd"/>
      <w:r w:rsidRPr="00303F1B">
        <w:rPr>
          <w:rFonts w:cstheme="minorHAnsi"/>
        </w:rPr>
        <w:t xml:space="preserve"> Village) to KN/TS Border (</w:t>
      </w:r>
      <w:proofErr w:type="spellStart"/>
      <w:r w:rsidRPr="00303F1B">
        <w:rPr>
          <w:rFonts w:cstheme="minorHAnsi"/>
        </w:rPr>
        <w:t>Singnodie</w:t>
      </w:r>
      <w:proofErr w:type="spellEnd"/>
      <w:r w:rsidRPr="00303F1B">
        <w:rPr>
          <w:rFonts w:cstheme="minorHAnsi"/>
        </w:rPr>
        <w:t xml:space="preserve"> Village) from /km. 162.500 to Km. 203.100 in </w:t>
      </w:r>
      <w:proofErr w:type="spellStart"/>
      <w:r w:rsidRPr="00303F1B">
        <w:rPr>
          <w:rFonts w:cstheme="minorHAnsi"/>
        </w:rPr>
        <w:t>Raichuur</w:t>
      </w:r>
      <w:proofErr w:type="spellEnd"/>
      <w:r w:rsidRPr="00303F1B">
        <w:rPr>
          <w:rFonts w:cstheme="minorHAnsi"/>
        </w:rPr>
        <w:t xml:space="preserve"> of NH-150C (</w:t>
      </w:r>
      <w:proofErr w:type="spellStart"/>
      <w:r w:rsidRPr="00303F1B">
        <w:rPr>
          <w:rFonts w:cstheme="minorHAnsi"/>
        </w:rPr>
        <w:t>Pkg</w:t>
      </w:r>
      <w:proofErr w:type="spellEnd"/>
      <w:r w:rsidRPr="00303F1B">
        <w:rPr>
          <w:rFonts w:cstheme="minorHAnsi"/>
        </w:rPr>
        <w:t xml:space="preserve">-IV) for an amount of 912.60 crores to </w:t>
      </w:r>
      <w:proofErr w:type="spellStart"/>
      <w:r w:rsidRPr="00303F1B">
        <w:rPr>
          <w:rFonts w:cstheme="minorHAnsi"/>
        </w:rPr>
        <w:t>Montecarlo</w:t>
      </w:r>
      <w:proofErr w:type="spellEnd"/>
      <w:r w:rsidRPr="00303F1B">
        <w:rPr>
          <w:rFonts w:cstheme="minorHAnsi"/>
        </w:rPr>
        <w:t xml:space="preserve"> Ltd.</w:t>
      </w:r>
    </w:p>
    <w:p w14:paraId="2B22DFBF" w14:textId="77777777" w:rsidR="00A411B9" w:rsidRPr="00303F1B" w:rsidRDefault="00A411B9" w:rsidP="00A411B9">
      <w:pPr>
        <w:jc w:val="both"/>
        <w:rPr>
          <w:rFonts w:cstheme="minorHAnsi"/>
        </w:rPr>
      </w:pPr>
      <w:r w:rsidRPr="00303F1B">
        <w:rPr>
          <w:rFonts w:cstheme="minorHAnsi"/>
        </w:rPr>
        <w:t>As per the above tender documents, the above new roads are to be constructed with in a period of 30 to 36 months from the appointed date. Please note that these proposed roads are come under the category of National Highways (NHAI) department, where as our project falls under the category of Karnataka State Highways (SH-10, KRDCL).</w:t>
      </w:r>
    </w:p>
    <w:p w14:paraId="56D5600B" w14:textId="24ACBBF2" w:rsidR="00A411B9" w:rsidRPr="00303F1B" w:rsidRDefault="00A411B9" w:rsidP="00A411B9">
      <w:pPr>
        <w:jc w:val="both"/>
        <w:rPr>
          <w:rFonts w:cstheme="minorHAnsi"/>
        </w:rPr>
      </w:pPr>
      <w:r w:rsidRPr="00303F1B">
        <w:rPr>
          <w:rFonts w:cstheme="minorHAnsi"/>
        </w:rPr>
        <w:t xml:space="preserve">This will </w:t>
      </w:r>
      <w:r w:rsidR="009C39AC">
        <w:rPr>
          <w:rFonts w:cstheme="minorHAnsi"/>
        </w:rPr>
        <w:t xml:space="preserve">further </w:t>
      </w:r>
      <w:r w:rsidRPr="00303F1B">
        <w:rPr>
          <w:rFonts w:cstheme="minorHAnsi"/>
        </w:rPr>
        <w:t>affect</w:t>
      </w:r>
      <w:r w:rsidR="009C39AC">
        <w:rPr>
          <w:rFonts w:cstheme="minorHAnsi"/>
        </w:rPr>
        <w:t xml:space="preserve"> our </w:t>
      </w:r>
      <w:r w:rsidRPr="00303F1B">
        <w:rPr>
          <w:rFonts w:cstheme="minorHAnsi"/>
        </w:rPr>
        <w:t xml:space="preserve"> future toll collections.</w:t>
      </w:r>
    </w:p>
    <w:sectPr w:rsidR="00A411B9" w:rsidRPr="00303F1B" w:rsidSect="00303F1B">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EB71A27"/>
    <w:multiLevelType w:val="hybridMultilevel"/>
    <w:tmpl w:val="BC324CF4"/>
    <w:lvl w:ilvl="0" w:tplc="423427D6">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 w15:restartNumberingAfterBreak="0">
    <w:nsid w:val="52E860F7"/>
    <w:multiLevelType w:val="hybridMultilevel"/>
    <w:tmpl w:val="6158E5A6"/>
    <w:lvl w:ilvl="0" w:tplc="0409000F">
      <w:start w:val="1"/>
      <w:numFmt w:val="decimal"/>
      <w:lvlText w:val="%1."/>
      <w:lvlJc w:val="left"/>
      <w:pPr>
        <w:ind w:left="180" w:hanging="360"/>
      </w:p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2" w15:restartNumberingAfterBreak="0">
    <w:nsid w:val="5B9354FB"/>
    <w:multiLevelType w:val="hybridMultilevel"/>
    <w:tmpl w:val="B326613C"/>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80" w:hanging="360"/>
      </w:pPr>
      <w:rPr>
        <w:rFonts w:ascii="Courier New" w:hAnsi="Courier New" w:cs="Courier New" w:hint="default"/>
      </w:rPr>
    </w:lvl>
    <w:lvl w:ilvl="2" w:tplc="04090005" w:tentative="1">
      <w:start w:val="1"/>
      <w:numFmt w:val="bullet"/>
      <w:lvlText w:val=""/>
      <w:lvlJc w:val="left"/>
      <w:pPr>
        <w:ind w:left="900" w:hanging="360"/>
      </w:pPr>
      <w:rPr>
        <w:rFonts w:ascii="Wingdings" w:hAnsi="Wingdings" w:hint="default"/>
      </w:rPr>
    </w:lvl>
    <w:lvl w:ilvl="3" w:tplc="04090001" w:tentative="1">
      <w:start w:val="1"/>
      <w:numFmt w:val="bullet"/>
      <w:lvlText w:val=""/>
      <w:lvlJc w:val="left"/>
      <w:pPr>
        <w:ind w:left="1620" w:hanging="360"/>
      </w:pPr>
      <w:rPr>
        <w:rFonts w:ascii="Symbol" w:hAnsi="Symbol" w:hint="default"/>
      </w:rPr>
    </w:lvl>
    <w:lvl w:ilvl="4" w:tplc="04090003" w:tentative="1">
      <w:start w:val="1"/>
      <w:numFmt w:val="bullet"/>
      <w:lvlText w:val="o"/>
      <w:lvlJc w:val="left"/>
      <w:pPr>
        <w:ind w:left="2340" w:hanging="360"/>
      </w:pPr>
      <w:rPr>
        <w:rFonts w:ascii="Courier New" w:hAnsi="Courier New" w:cs="Courier New" w:hint="default"/>
      </w:rPr>
    </w:lvl>
    <w:lvl w:ilvl="5" w:tplc="04090005" w:tentative="1">
      <w:start w:val="1"/>
      <w:numFmt w:val="bullet"/>
      <w:lvlText w:val=""/>
      <w:lvlJc w:val="left"/>
      <w:pPr>
        <w:ind w:left="3060" w:hanging="360"/>
      </w:pPr>
      <w:rPr>
        <w:rFonts w:ascii="Wingdings" w:hAnsi="Wingdings" w:hint="default"/>
      </w:rPr>
    </w:lvl>
    <w:lvl w:ilvl="6" w:tplc="04090001" w:tentative="1">
      <w:start w:val="1"/>
      <w:numFmt w:val="bullet"/>
      <w:lvlText w:val=""/>
      <w:lvlJc w:val="left"/>
      <w:pPr>
        <w:ind w:left="3780" w:hanging="360"/>
      </w:pPr>
      <w:rPr>
        <w:rFonts w:ascii="Symbol" w:hAnsi="Symbol" w:hint="default"/>
      </w:rPr>
    </w:lvl>
    <w:lvl w:ilvl="7" w:tplc="04090003" w:tentative="1">
      <w:start w:val="1"/>
      <w:numFmt w:val="bullet"/>
      <w:lvlText w:val="o"/>
      <w:lvlJc w:val="left"/>
      <w:pPr>
        <w:ind w:left="4500" w:hanging="360"/>
      </w:pPr>
      <w:rPr>
        <w:rFonts w:ascii="Courier New" w:hAnsi="Courier New" w:cs="Courier New" w:hint="default"/>
      </w:rPr>
    </w:lvl>
    <w:lvl w:ilvl="8" w:tplc="04090005" w:tentative="1">
      <w:start w:val="1"/>
      <w:numFmt w:val="bullet"/>
      <w:lvlText w:val=""/>
      <w:lvlJc w:val="left"/>
      <w:pPr>
        <w:ind w:left="5220" w:hanging="360"/>
      </w:pPr>
      <w:rPr>
        <w:rFonts w:ascii="Wingdings" w:hAnsi="Wingdings" w:hint="default"/>
      </w:rPr>
    </w:lvl>
  </w:abstractNum>
  <w:num w:numId="1" w16cid:durableId="1296135600">
    <w:abstractNumId w:val="2"/>
  </w:num>
  <w:num w:numId="2" w16cid:durableId="693962139">
    <w:abstractNumId w:val="1"/>
  </w:num>
  <w:num w:numId="3" w16cid:durableId="12678121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11B9"/>
    <w:rsid w:val="000B5AF8"/>
    <w:rsid w:val="00303F1B"/>
    <w:rsid w:val="003D0E02"/>
    <w:rsid w:val="004170C5"/>
    <w:rsid w:val="007642D4"/>
    <w:rsid w:val="009022FB"/>
    <w:rsid w:val="009C39AC"/>
    <w:rsid w:val="00A411B9"/>
    <w:rsid w:val="00B26C4D"/>
    <w:rsid w:val="00B6513B"/>
    <w:rsid w:val="00D237F3"/>
    <w:rsid w:val="00EA298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ACA027"/>
  <w15:chartTrackingRefBased/>
  <w15:docId w15:val="{01E209BE-3EE3-4192-97EF-AD2819A9A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3F1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2</Pages>
  <Words>357</Words>
  <Characters>2041</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Kanchansobha Finance Private Limited</dc:creator>
  <cp:keywords/>
  <dc:description/>
  <cp:lastModifiedBy>KAVITHA CHOWDARY</cp:lastModifiedBy>
  <cp:revision>8</cp:revision>
  <dcterms:created xsi:type="dcterms:W3CDTF">2022-08-01T12:54:00Z</dcterms:created>
  <dcterms:modified xsi:type="dcterms:W3CDTF">2022-08-02T04:44:00Z</dcterms:modified>
</cp:coreProperties>
</file>